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4680B7E3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услуг по организации и проведению международной бизнес-миссии субъектов малого и среднего предпринимательства Волгоградской области в </w:t>
      </w:r>
      <w:r w:rsidR="00A029EF">
        <w:rPr>
          <w:bCs/>
          <w:kern w:val="2"/>
          <w:sz w:val="24"/>
          <w:szCs w:val="24"/>
        </w:rPr>
        <w:t>Исламскую Республику Иран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7880B19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Проведение международной бизнес-миссии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</w:t>
      </w:r>
      <w:r w:rsidR="00A029EF">
        <w:rPr>
          <w:bCs/>
          <w:kern w:val="2"/>
          <w:sz w:val="24"/>
          <w:szCs w:val="24"/>
        </w:rPr>
        <w:t>Иран</w:t>
      </w:r>
      <w:r w:rsidR="00E100E6">
        <w:rPr>
          <w:bCs/>
          <w:kern w:val="2"/>
          <w:sz w:val="24"/>
          <w:szCs w:val="24"/>
        </w:rPr>
        <w:t xml:space="preserve">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335B1CD3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A029EF">
        <w:rPr>
          <w:bCs/>
          <w:kern w:val="2"/>
          <w:sz w:val="24"/>
          <w:szCs w:val="24"/>
        </w:rPr>
        <w:t>иранскими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63964ED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A029EF">
        <w:rPr>
          <w:bCs/>
          <w:kern w:val="2"/>
          <w:sz w:val="24"/>
          <w:szCs w:val="24"/>
        </w:rPr>
        <w:t>Ирана</w:t>
      </w:r>
      <w:r w:rsidRPr="00437379">
        <w:rPr>
          <w:bCs/>
          <w:kern w:val="2"/>
          <w:sz w:val="24"/>
          <w:szCs w:val="24"/>
        </w:rPr>
        <w:t xml:space="preserve">. </w:t>
      </w:r>
    </w:p>
    <w:p w14:paraId="78DFECB0" w14:textId="6BDD619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6C649A50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A029EF">
        <w:rPr>
          <w:bCs/>
          <w:kern w:val="2"/>
          <w:sz w:val="24"/>
          <w:szCs w:val="24"/>
        </w:rPr>
        <w:t>иранской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15BBEFFC" w:rsidR="00CE206E" w:rsidRPr="00C41028" w:rsidRDefault="00A029EF" w:rsidP="00D30109">
      <w:pPr>
        <w:pStyle w:val="a3"/>
        <w:numPr>
          <w:ilvl w:val="0"/>
          <w:numId w:val="8"/>
        </w:numPr>
        <w:ind w:hanging="29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иранские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5F640A26" w14:textId="38CC4752" w:rsidR="00D30109" w:rsidRDefault="00CE206E" w:rsidP="00D30109">
      <w:pPr>
        <w:pStyle w:val="a3"/>
        <w:numPr>
          <w:ilvl w:val="0"/>
          <w:numId w:val="8"/>
        </w:numPr>
        <w:ind w:left="-709" w:firstLine="425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представители профильных министерств </w:t>
      </w:r>
      <w:r w:rsidR="00A029EF" w:rsidRPr="00D30109">
        <w:rPr>
          <w:bCs/>
          <w:kern w:val="2"/>
          <w:sz w:val="24"/>
          <w:szCs w:val="24"/>
        </w:rPr>
        <w:t>Ирана</w:t>
      </w:r>
      <w:r w:rsidRPr="00D30109">
        <w:rPr>
          <w:bCs/>
          <w:kern w:val="2"/>
          <w:sz w:val="24"/>
          <w:szCs w:val="24"/>
        </w:rPr>
        <w:t xml:space="preserve">, </w:t>
      </w:r>
      <w:r w:rsidR="00D30109" w:rsidRPr="00D30109">
        <w:rPr>
          <w:bCs/>
          <w:kern w:val="2"/>
          <w:sz w:val="24"/>
          <w:szCs w:val="24"/>
        </w:rPr>
        <w:t>представителя</w:t>
      </w:r>
      <w:r w:rsidR="00D30109">
        <w:rPr>
          <w:bCs/>
          <w:kern w:val="2"/>
          <w:sz w:val="24"/>
          <w:szCs w:val="24"/>
        </w:rPr>
        <w:t xml:space="preserve"> </w:t>
      </w:r>
      <w:r w:rsidR="00D30109" w:rsidRPr="00D30109">
        <w:rPr>
          <w:bCs/>
          <w:kern w:val="2"/>
          <w:sz w:val="24"/>
          <w:szCs w:val="24"/>
        </w:rPr>
        <w:t>государственной организации, курирующего вопросы внешнеэкономической деятельности</w:t>
      </w:r>
      <w:r w:rsidR="00D30109">
        <w:rPr>
          <w:bCs/>
          <w:kern w:val="2"/>
          <w:sz w:val="24"/>
          <w:szCs w:val="24"/>
        </w:rPr>
        <w:t xml:space="preserve"> в Иране</w:t>
      </w:r>
      <w:r w:rsidR="00D30109" w:rsidRPr="00D30109">
        <w:rPr>
          <w:bCs/>
          <w:kern w:val="2"/>
          <w:sz w:val="24"/>
          <w:szCs w:val="24"/>
        </w:rPr>
        <w:t>, представителя иранской отраслевой ассоциации</w:t>
      </w:r>
      <w:r w:rsidR="00D30109">
        <w:rPr>
          <w:bCs/>
          <w:kern w:val="2"/>
          <w:sz w:val="24"/>
          <w:szCs w:val="24"/>
        </w:rPr>
        <w:t>.</w:t>
      </w:r>
    </w:p>
    <w:p w14:paraId="0891E736" w14:textId="4955106D" w:rsidR="00CE206E" w:rsidRPr="00D30109" w:rsidRDefault="00CE206E" w:rsidP="00D30109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6. Сроки проведения БМ: </w:t>
      </w:r>
      <w:r w:rsidR="00A029EF" w:rsidRPr="00D30109">
        <w:rPr>
          <w:bCs/>
          <w:kern w:val="2"/>
          <w:sz w:val="24"/>
          <w:szCs w:val="24"/>
        </w:rPr>
        <w:t>31 октября – 02 ноября</w:t>
      </w:r>
      <w:r w:rsidRPr="00D30109">
        <w:rPr>
          <w:bCs/>
          <w:kern w:val="2"/>
          <w:sz w:val="24"/>
          <w:szCs w:val="24"/>
        </w:rPr>
        <w:t xml:space="preserve"> 202</w:t>
      </w:r>
      <w:r w:rsidR="00E100E6" w:rsidRPr="00D30109">
        <w:rPr>
          <w:bCs/>
          <w:kern w:val="2"/>
          <w:sz w:val="24"/>
          <w:szCs w:val="24"/>
        </w:rPr>
        <w:t>2</w:t>
      </w:r>
    </w:p>
    <w:p w14:paraId="605FBA10" w14:textId="0627E25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A029EF">
        <w:rPr>
          <w:bCs/>
          <w:kern w:val="2"/>
          <w:sz w:val="24"/>
          <w:szCs w:val="24"/>
        </w:rPr>
        <w:t>Тегеран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625B754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</w:t>
      </w:r>
      <w:r w:rsidR="00A029EF">
        <w:rPr>
          <w:bCs/>
          <w:kern w:val="2"/>
          <w:sz w:val="24"/>
          <w:szCs w:val="24"/>
        </w:rPr>
        <w:t>, перевод на фарси</w:t>
      </w:r>
      <w:r w:rsidRPr="00CE206E">
        <w:rPr>
          <w:bCs/>
          <w:kern w:val="2"/>
          <w:sz w:val="24"/>
          <w:szCs w:val="24"/>
        </w:rPr>
        <w:t>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79424CB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D45E33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4653A83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lastRenderedPageBreak/>
        <w:t xml:space="preserve">3) </w:t>
      </w:r>
      <w:r w:rsidR="00C121EA">
        <w:rPr>
          <w:bCs/>
          <w:kern w:val="2"/>
          <w:sz w:val="24"/>
          <w:szCs w:val="24"/>
        </w:rPr>
        <w:t>Сопровождение переговорного процесса и д</w:t>
      </w:r>
      <w:r w:rsidRPr="00CE206E">
        <w:rPr>
          <w:bCs/>
          <w:kern w:val="2"/>
          <w:sz w:val="24"/>
          <w:szCs w:val="24"/>
        </w:rPr>
        <w:t xml:space="preserve">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 w:rsidR="00C121EA">
        <w:rPr>
          <w:bCs/>
          <w:kern w:val="2"/>
          <w:sz w:val="24"/>
          <w:szCs w:val="24"/>
        </w:rPr>
        <w:t>Ирана</w:t>
      </w:r>
      <w:r w:rsidRPr="00CE206E">
        <w:rPr>
          <w:bCs/>
          <w:kern w:val="2"/>
          <w:sz w:val="24"/>
          <w:szCs w:val="24"/>
        </w:rPr>
        <w:t>;</w:t>
      </w:r>
    </w:p>
    <w:p w14:paraId="77FEA14D" w14:textId="3030423B" w:rsidR="005E418A" w:rsidRDefault="00CE206E" w:rsidP="00A029E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2F7A715C" w14:textId="1E54A92E" w:rsidR="005E418A" w:rsidRDefault="00A029EF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>) Аренда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30EB09ED" w14:textId="12F63220" w:rsidR="00D30109" w:rsidRPr="00CE206E" w:rsidRDefault="00D30109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6) </w:t>
      </w:r>
      <w:r w:rsidRPr="00D30109">
        <w:rPr>
          <w:bCs/>
          <w:kern w:val="2"/>
          <w:sz w:val="24"/>
          <w:szCs w:val="24"/>
        </w:rPr>
        <w:t>Техническое и лингвистическое сопровождение В2В переговоров, в том числе организацию последовательного русско-персидского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>
        <w:rPr>
          <w:bCs/>
          <w:kern w:val="2"/>
          <w:sz w:val="24"/>
          <w:szCs w:val="24"/>
        </w:rPr>
        <w:t>.</w:t>
      </w:r>
    </w:p>
    <w:p w14:paraId="6441CACE" w14:textId="0B4E1D5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77F309E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="00D30109">
        <w:rPr>
          <w:bCs/>
          <w:kern w:val="2"/>
          <w:sz w:val="24"/>
          <w:szCs w:val="24"/>
        </w:rPr>
        <w:t>, консультирование по вопросам ведения переговоров с иранскими деловыми кругами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403EAD25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3F8544A6" w14:textId="20101B77" w:rsidR="00D30109" w:rsidRPr="00CE206E" w:rsidRDefault="00D3010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з</w:t>
      </w:r>
      <w:r w:rsidRPr="00D30109">
        <w:rPr>
          <w:bCs/>
          <w:kern w:val="2"/>
          <w:sz w:val="24"/>
          <w:szCs w:val="24"/>
        </w:rPr>
        <w:t>аключение минимум 1</w:t>
      </w:r>
      <w:r>
        <w:rPr>
          <w:bCs/>
          <w:kern w:val="2"/>
          <w:sz w:val="24"/>
          <w:szCs w:val="24"/>
        </w:rPr>
        <w:t xml:space="preserve"> (одного)</w:t>
      </w:r>
      <w:r w:rsidRPr="00D30109">
        <w:rPr>
          <w:bCs/>
          <w:kern w:val="2"/>
          <w:sz w:val="24"/>
          <w:szCs w:val="24"/>
        </w:rPr>
        <w:t xml:space="preserve"> экспортного контракта в течение 6 месяцев после окончания бизнес-миссии</w:t>
      </w:r>
      <w:r>
        <w:rPr>
          <w:bCs/>
          <w:kern w:val="2"/>
          <w:sz w:val="24"/>
          <w:szCs w:val="24"/>
        </w:rPr>
        <w:t>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отчетности:</w:t>
      </w:r>
    </w:p>
    <w:p w14:paraId="19A55088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исполненную программу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пресс-релиз по итогам бизнес-миссии (в электронном виде, с предоставлением фотографий ключевых мероприятий в электронном виде, в формате </w:t>
      </w:r>
      <w:proofErr w:type="spellStart"/>
      <w:r w:rsidRPr="00CE206E">
        <w:rPr>
          <w:bCs/>
          <w:kern w:val="2"/>
          <w:sz w:val="24"/>
          <w:szCs w:val="24"/>
        </w:rPr>
        <w:t>jpg</w:t>
      </w:r>
      <w:proofErr w:type="spellEnd"/>
      <w:r w:rsidRPr="00CE206E">
        <w:rPr>
          <w:bCs/>
          <w:kern w:val="2"/>
          <w:sz w:val="24"/>
          <w:szCs w:val="24"/>
        </w:rPr>
        <w:t>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6A37CF5F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A029EF">
        <w:rPr>
          <w:bCs/>
          <w:kern w:val="2"/>
          <w:sz w:val="24"/>
          <w:szCs w:val="24"/>
        </w:rPr>
        <w:t>Иране</w:t>
      </w:r>
      <w:r w:rsidRPr="008F305F">
        <w:rPr>
          <w:bCs/>
          <w:kern w:val="2"/>
          <w:sz w:val="24"/>
          <w:szCs w:val="24"/>
        </w:rPr>
        <w:t xml:space="preserve">, в том числе трансфер по г. </w:t>
      </w:r>
      <w:r w:rsidR="00437379">
        <w:rPr>
          <w:bCs/>
          <w:kern w:val="2"/>
          <w:sz w:val="24"/>
          <w:szCs w:val="24"/>
        </w:rPr>
        <w:t>Ташкент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lastRenderedPageBreak/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292048"/>
    <w:rsid w:val="003064CB"/>
    <w:rsid w:val="003153DF"/>
    <w:rsid w:val="003A4EB8"/>
    <w:rsid w:val="003B0F09"/>
    <w:rsid w:val="003B236C"/>
    <w:rsid w:val="00437379"/>
    <w:rsid w:val="004B6C9C"/>
    <w:rsid w:val="005E418A"/>
    <w:rsid w:val="007325D0"/>
    <w:rsid w:val="008F305F"/>
    <w:rsid w:val="00916283"/>
    <w:rsid w:val="00A029EF"/>
    <w:rsid w:val="00A36290"/>
    <w:rsid w:val="00B04314"/>
    <w:rsid w:val="00BC2CD2"/>
    <w:rsid w:val="00C121EA"/>
    <w:rsid w:val="00C41028"/>
    <w:rsid w:val="00C60100"/>
    <w:rsid w:val="00CE206E"/>
    <w:rsid w:val="00D30109"/>
    <w:rsid w:val="00D45E33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18</cp:revision>
  <dcterms:created xsi:type="dcterms:W3CDTF">2021-07-05T14:17:00Z</dcterms:created>
  <dcterms:modified xsi:type="dcterms:W3CDTF">2022-10-05T15:31:00Z</dcterms:modified>
</cp:coreProperties>
</file>