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bookmarkStart w:id="0" w:name="_GoBack"/>
      <w:bookmarkEnd w:id="0"/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36B477FD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на оказание услуг по организации и проведению международной бизнес-миссии субъектов малого и среднего предпринимательства Волгоградской области в Республику</w:t>
      </w:r>
      <w:r w:rsidR="00E100E6">
        <w:rPr>
          <w:bCs/>
          <w:kern w:val="2"/>
          <w:sz w:val="24"/>
          <w:szCs w:val="24"/>
        </w:rPr>
        <w:t xml:space="preserve"> Узбекистан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03D9356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Проведение международной бизнес-миссии </w:t>
      </w:r>
      <w:proofErr w:type="spellStart"/>
      <w:r w:rsidRPr="00CE206E">
        <w:rPr>
          <w:bCs/>
          <w:kern w:val="2"/>
          <w:sz w:val="24"/>
          <w:szCs w:val="24"/>
        </w:rPr>
        <w:t>экспортно</w:t>
      </w:r>
      <w:proofErr w:type="spellEnd"/>
      <w:r w:rsidRPr="00CE206E">
        <w:rPr>
          <w:bCs/>
          <w:kern w:val="2"/>
          <w:sz w:val="24"/>
          <w:szCs w:val="24"/>
        </w:rPr>
        <w:t xml:space="preserve">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Республику</w:t>
      </w:r>
      <w:r w:rsidR="00E100E6">
        <w:rPr>
          <w:bCs/>
          <w:kern w:val="2"/>
          <w:sz w:val="24"/>
          <w:szCs w:val="24"/>
        </w:rPr>
        <w:t xml:space="preserve"> Узбекистан 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7D145828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E100E6" w:rsidRPr="00437379">
        <w:rPr>
          <w:bCs/>
          <w:kern w:val="2"/>
          <w:sz w:val="24"/>
          <w:szCs w:val="24"/>
        </w:rPr>
        <w:t>узбек</w:t>
      </w:r>
      <w:r w:rsidR="003A4EB8" w:rsidRPr="00437379">
        <w:rPr>
          <w:bCs/>
          <w:kern w:val="2"/>
          <w:sz w:val="24"/>
          <w:szCs w:val="24"/>
        </w:rPr>
        <w:t>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3FF66618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E100E6" w:rsidRPr="00437379">
        <w:rPr>
          <w:bCs/>
          <w:kern w:val="2"/>
          <w:sz w:val="24"/>
          <w:szCs w:val="24"/>
        </w:rPr>
        <w:t>Узбекистана</w:t>
      </w:r>
      <w:r w:rsidRPr="00437379">
        <w:rPr>
          <w:bCs/>
          <w:kern w:val="2"/>
          <w:sz w:val="24"/>
          <w:szCs w:val="24"/>
        </w:rPr>
        <w:t xml:space="preserve">. </w:t>
      </w:r>
    </w:p>
    <w:p w14:paraId="78DFECB0" w14:textId="6B18290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</w:t>
      </w:r>
      <w:r w:rsidRPr="00437379">
        <w:rPr>
          <w:b/>
          <w:kern w:val="2"/>
          <w:sz w:val="24"/>
          <w:szCs w:val="24"/>
        </w:rPr>
        <w:t xml:space="preserve">не менее </w:t>
      </w:r>
      <w:r w:rsidR="00C41028" w:rsidRPr="00437379">
        <w:rPr>
          <w:b/>
          <w:kern w:val="2"/>
          <w:sz w:val="24"/>
          <w:szCs w:val="24"/>
        </w:rPr>
        <w:t>6</w:t>
      </w:r>
      <w:r w:rsidRPr="00437379">
        <w:rPr>
          <w:b/>
          <w:kern w:val="2"/>
          <w:sz w:val="24"/>
          <w:szCs w:val="24"/>
        </w:rPr>
        <w:t xml:space="preserve"> (</w:t>
      </w:r>
      <w:r w:rsidR="00C41028" w:rsidRPr="00437379">
        <w:rPr>
          <w:b/>
          <w:kern w:val="2"/>
          <w:sz w:val="24"/>
          <w:szCs w:val="24"/>
        </w:rPr>
        <w:t>шести</w:t>
      </w:r>
      <w:r w:rsidRPr="00437379">
        <w:rPr>
          <w:b/>
          <w:kern w:val="2"/>
          <w:sz w:val="24"/>
          <w:szCs w:val="24"/>
        </w:rPr>
        <w:t>)</w:t>
      </w:r>
      <w:r w:rsidRPr="00CE206E">
        <w:rPr>
          <w:bCs/>
          <w:kern w:val="2"/>
          <w:sz w:val="24"/>
          <w:szCs w:val="24"/>
        </w:rPr>
        <w:t xml:space="preserve"> </w:t>
      </w:r>
      <w:proofErr w:type="spellStart"/>
      <w:r w:rsidRPr="00CE206E">
        <w:rPr>
          <w:bCs/>
          <w:kern w:val="2"/>
          <w:sz w:val="24"/>
          <w:szCs w:val="24"/>
        </w:rPr>
        <w:t>экспортно</w:t>
      </w:r>
      <w:proofErr w:type="spellEnd"/>
      <w:r w:rsidRPr="00CE206E">
        <w:rPr>
          <w:bCs/>
          <w:kern w:val="2"/>
          <w:sz w:val="24"/>
          <w:szCs w:val="24"/>
        </w:rPr>
        <w:t xml:space="preserve">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>.</w:t>
      </w:r>
    </w:p>
    <w:p w14:paraId="41880C41" w14:textId="457473B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E100E6">
        <w:rPr>
          <w:bCs/>
          <w:kern w:val="2"/>
          <w:sz w:val="24"/>
          <w:szCs w:val="24"/>
        </w:rPr>
        <w:t>узбекской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38D7BAD7" w:rsidR="00CE206E" w:rsidRPr="00C41028" w:rsidRDefault="00E100E6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узбекские</w:t>
      </w:r>
      <w:r w:rsidR="00C41028" w:rsidRPr="00C41028">
        <w:rPr>
          <w:bCs/>
          <w:kern w:val="2"/>
          <w:sz w:val="24"/>
          <w:szCs w:val="24"/>
        </w:rPr>
        <w:t xml:space="preserve"> 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>
        <w:rPr>
          <w:bCs/>
          <w:kern w:val="2"/>
          <w:sz w:val="24"/>
          <w:szCs w:val="24"/>
        </w:rPr>
        <w:t>.</w:t>
      </w:r>
    </w:p>
    <w:p w14:paraId="27086831" w14:textId="792A22A0" w:rsidR="00CE206E" w:rsidRDefault="00CE206E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 w:rsidRPr="00C41028">
        <w:rPr>
          <w:bCs/>
          <w:kern w:val="2"/>
          <w:sz w:val="24"/>
          <w:szCs w:val="24"/>
        </w:rPr>
        <w:t>представители профильных министерств Республики</w:t>
      </w:r>
      <w:r w:rsidR="00E100E6">
        <w:rPr>
          <w:bCs/>
          <w:kern w:val="2"/>
          <w:sz w:val="24"/>
          <w:szCs w:val="24"/>
        </w:rPr>
        <w:t xml:space="preserve"> Узбекистан</w:t>
      </w:r>
      <w:r w:rsidRPr="00C41028">
        <w:rPr>
          <w:bCs/>
          <w:kern w:val="2"/>
          <w:sz w:val="24"/>
          <w:szCs w:val="24"/>
        </w:rPr>
        <w:t>, союзов, технопарков, ассоциаций, деловых кругов и др.</w:t>
      </w:r>
    </w:p>
    <w:p w14:paraId="607F3CF3" w14:textId="0D8F8538" w:rsidR="00E100E6" w:rsidRPr="00C41028" w:rsidRDefault="00E100E6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представители хокимията г. Ташкент.</w:t>
      </w:r>
    </w:p>
    <w:p w14:paraId="0891E736" w14:textId="2AE41A66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6. Сроки проведения БМ: </w:t>
      </w:r>
      <w:r w:rsidR="00E100E6">
        <w:rPr>
          <w:bCs/>
          <w:kern w:val="2"/>
          <w:sz w:val="24"/>
          <w:szCs w:val="24"/>
        </w:rPr>
        <w:t>25-28 апреля</w:t>
      </w:r>
      <w:r w:rsidRPr="00CE206E">
        <w:rPr>
          <w:bCs/>
          <w:kern w:val="2"/>
          <w:sz w:val="24"/>
          <w:szCs w:val="24"/>
        </w:rPr>
        <w:t xml:space="preserve"> 202</w:t>
      </w:r>
      <w:r w:rsidR="00E100E6">
        <w:rPr>
          <w:bCs/>
          <w:kern w:val="2"/>
          <w:sz w:val="24"/>
          <w:szCs w:val="24"/>
        </w:rPr>
        <w:t>2</w:t>
      </w:r>
    </w:p>
    <w:p w14:paraId="605FBA10" w14:textId="2BB82569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E100E6">
        <w:rPr>
          <w:bCs/>
          <w:kern w:val="2"/>
          <w:sz w:val="24"/>
          <w:szCs w:val="24"/>
        </w:rPr>
        <w:t>Ташкент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62E324D0" w14:textId="4366752A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1) Формирование и/или актуализация коммерческого предложения для каждого принимающего участие в БМ субъекта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 xml:space="preserve"> под выявленные целевые рынки;</w:t>
      </w:r>
    </w:p>
    <w:p w14:paraId="3F0836D9" w14:textId="02BDB6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2)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539EB10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E100E6">
        <w:rPr>
          <w:bCs/>
          <w:kern w:val="2"/>
          <w:sz w:val="24"/>
          <w:szCs w:val="24"/>
        </w:rPr>
        <w:t>7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lastRenderedPageBreak/>
        <w:t>3)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</w:t>
      </w:r>
    </w:p>
    <w:p w14:paraId="1BFD6CC0" w14:textId="5061A324" w:rsidR="00CE206E" w:rsidRDefault="00CE206E" w:rsidP="003153DF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77FEA14D" w14:textId="76A2776B" w:rsidR="005E418A" w:rsidRDefault="003153DF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5E418A">
        <w:rPr>
          <w:bCs/>
          <w:kern w:val="2"/>
          <w:sz w:val="24"/>
          <w:szCs w:val="24"/>
        </w:rPr>
        <w:t xml:space="preserve">) Подготовка сувенирной продукции с логотипами субъектов малого и среднего предпринимательства – участников бизнес-миссии, включая ручки, карандаши, </w:t>
      </w:r>
      <w:proofErr w:type="spellStart"/>
      <w:r w:rsidR="005E418A">
        <w:rPr>
          <w:bCs/>
          <w:kern w:val="2"/>
          <w:sz w:val="24"/>
          <w:szCs w:val="24"/>
        </w:rPr>
        <w:t>флеш</w:t>
      </w:r>
      <w:proofErr w:type="spellEnd"/>
      <w:r w:rsidR="005E418A">
        <w:rPr>
          <w:bCs/>
          <w:kern w:val="2"/>
          <w:sz w:val="24"/>
          <w:szCs w:val="24"/>
        </w:rPr>
        <w:t>-накопители;</w:t>
      </w:r>
    </w:p>
    <w:p w14:paraId="2F7A715C" w14:textId="7F36EE9D" w:rsidR="005E418A" w:rsidRPr="00CE206E" w:rsidRDefault="005E418A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7) Аренда помещения и оборудования для переговоров, в случае если переговоры планируются провести на территории потенциальных иностранных покупателей</w:t>
      </w:r>
      <w:r w:rsidR="003153DF">
        <w:rPr>
          <w:bCs/>
          <w:kern w:val="2"/>
          <w:sz w:val="24"/>
          <w:szCs w:val="24"/>
        </w:rPr>
        <w:t>.</w:t>
      </w:r>
    </w:p>
    <w:p w14:paraId="6441CACE" w14:textId="0B4E1D5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1BB019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отчетности:</w:t>
      </w:r>
    </w:p>
    <w:p w14:paraId="19A55088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исполненную программу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425F31B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пресс-релиз по итогам бизнес-миссии (в электронном виде, с предоставлением фотографий ключевых мероприятий в электронном виде, в формате </w:t>
      </w:r>
      <w:proofErr w:type="spellStart"/>
      <w:r w:rsidRPr="00CE206E">
        <w:rPr>
          <w:bCs/>
          <w:kern w:val="2"/>
          <w:sz w:val="24"/>
          <w:szCs w:val="24"/>
        </w:rPr>
        <w:t>jpg</w:t>
      </w:r>
      <w:proofErr w:type="spellEnd"/>
      <w:r w:rsidRPr="00CE206E">
        <w:rPr>
          <w:bCs/>
          <w:kern w:val="2"/>
          <w:sz w:val="24"/>
          <w:szCs w:val="24"/>
        </w:rPr>
        <w:t>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9B1755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Исполнитель организует и обеспечивает финансирование следующих мероприятий:</w:t>
      </w:r>
    </w:p>
    <w:p w14:paraId="07EF07F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поиск и приглашение потенциальных партнеров до визита делегации;</w:t>
      </w:r>
    </w:p>
    <w:p w14:paraId="78121AAC" w14:textId="468F2AE5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 xml:space="preserve">внутренние транспортные расходы в </w:t>
      </w:r>
      <w:r w:rsidR="0012173D">
        <w:rPr>
          <w:bCs/>
          <w:kern w:val="2"/>
          <w:sz w:val="24"/>
          <w:szCs w:val="24"/>
        </w:rPr>
        <w:t>Республике</w:t>
      </w:r>
      <w:r w:rsidR="00437379">
        <w:rPr>
          <w:bCs/>
          <w:kern w:val="2"/>
          <w:sz w:val="24"/>
          <w:szCs w:val="24"/>
        </w:rPr>
        <w:t xml:space="preserve"> Узбекистан</w:t>
      </w:r>
      <w:r w:rsidRPr="008F305F">
        <w:rPr>
          <w:bCs/>
          <w:kern w:val="2"/>
          <w:sz w:val="24"/>
          <w:szCs w:val="24"/>
        </w:rPr>
        <w:t xml:space="preserve">, в том числе трансфер по г. </w:t>
      </w:r>
      <w:r w:rsidR="00437379">
        <w:rPr>
          <w:bCs/>
          <w:kern w:val="2"/>
          <w:sz w:val="24"/>
          <w:szCs w:val="24"/>
        </w:rPr>
        <w:t>Ташкент</w:t>
      </w:r>
      <w:r w:rsidRPr="008F305F">
        <w:rPr>
          <w:bCs/>
          <w:kern w:val="2"/>
          <w:sz w:val="24"/>
          <w:szCs w:val="24"/>
        </w:rPr>
        <w:t>;</w:t>
      </w:r>
    </w:p>
    <w:p w14:paraId="6996274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посещения региональных предприятий и/или технопарков необходимой специализации и бизнес-встреч;</w:t>
      </w:r>
    </w:p>
    <w:p w14:paraId="406EA7B0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кофе-брейков/питьевого режима;</w:t>
      </w:r>
    </w:p>
    <w:p w14:paraId="7023E84C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организации фотосъемки и последующая обработка изображений;</w:t>
      </w:r>
    </w:p>
    <w:p w14:paraId="2C9391E3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техническое обеспечение онлайн-переговоров при необходимости.</w:t>
      </w:r>
    </w:p>
    <w:p w14:paraId="562D22FD" w14:textId="071BE4C8" w:rsidR="00E723D3" w:rsidRPr="004B6C9C" w:rsidRDefault="00CE206E" w:rsidP="004B6C9C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lastRenderedPageBreak/>
        <w:t>при необходимости оплата дополнительных расходов на проведение тестов на определение COVID методом ПЦР на территории иностранного государства, обеспечение масками, перчатками и дезинфицирующими средствами участников БМ на весь период проведения деловой миссии.</w:t>
      </w:r>
    </w:p>
    <w:sectPr w:rsidR="00E723D3" w:rsidRPr="004B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F1B59"/>
    <w:rsid w:val="0012173D"/>
    <w:rsid w:val="00292048"/>
    <w:rsid w:val="003064CB"/>
    <w:rsid w:val="003153DF"/>
    <w:rsid w:val="003A4EB8"/>
    <w:rsid w:val="003B236C"/>
    <w:rsid w:val="00437379"/>
    <w:rsid w:val="004B6C9C"/>
    <w:rsid w:val="005E418A"/>
    <w:rsid w:val="007325D0"/>
    <w:rsid w:val="008F305F"/>
    <w:rsid w:val="00916283"/>
    <w:rsid w:val="00A36290"/>
    <w:rsid w:val="00B04314"/>
    <w:rsid w:val="00BC2CD2"/>
    <w:rsid w:val="00C41028"/>
    <w:rsid w:val="00C60100"/>
    <w:rsid w:val="00CE206E"/>
    <w:rsid w:val="00D856F1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Юляша Орлова</cp:lastModifiedBy>
  <cp:revision>2</cp:revision>
  <dcterms:created xsi:type="dcterms:W3CDTF">2022-04-06T16:05:00Z</dcterms:created>
  <dcterms:modified xsi:type="dcterms:W3CDTF">2022-04-06T16:05:00Z</dcterms:modified>
</cp:coreProperties>
</file>