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81" w:rsidRPr="00673D3A" w:rsidRDefault="00CF0A81" w:rsidP="00CF0A81">
      <w:pPr>
        <w:spacing w:after="0" w:line="240" w:lineRule="auto"/>
        <w:ind w:left="7080"/>
        <w:jc w:val="center"/>
        <w:rPr>
          <w:rFonts w:ascii="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t>Приложение 2</w:t>
      </w:r>
    </w:p>
    <w:p w:rsidR="00CF0A81" w:rsidRPr="00673D3A" w:rsidRDefault="00CF0A81" w:rsidP="00CF0A81">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rsidR="00CF0A81" w:rsidRPr="00673D3A" w:rsidRDefault="00CF0A81" w:rsidP="00CF0A81">
      <w:pPr>
        <w:widowControl w:val="0"/>
        <w:spacing w:after="0" w:line="240" w:lineRule="auto"/>
        <w:jc w:val="center"/>
        <w:rPr>
          <w:rFonts w:ascii="Times New Roman" w:hAnsi="Times New Roman" w:cs="Times New Roman"/>
          <w:b/>
          <w:bCs/>
          <w:color w:val="26282F"/>
          <w:sz w:val="24"/>
          <w:szCs w:val="24"/>
        </w:rPr>
      </w:pPr>
    </w:p>
    <w:p w:rsidR="00CF0A81" w:rsidRPr="00673D3A" w:rsidRDefault="00CF0A81" w:rsidP="00CF0A81">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rsidR="00CF0A81" w:rsidRPr="00673D3A" w:rsidRDefault="00CF0A81" w:rsidP="00CF0A81">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rsidR="00CF0A81" w:rsidRPr="00673D3A" w:rsidRDefault="00CF0A81" w:rsidP="00CF0A81">
      <w:pPr>
        <w:spacing w:after="0" w:line="240" w:lineRule="auto"/>
        <w:jc w:val="center"/>
        <w:rPr>
          <w:rFonts w:ascii="Times New Roman" w:eastAsia="Times New Roman" w:hAnsi="Times New Roman" w:cs="Times New Roman"/>
          <w:sz w:val="24"/>
          <w:szCs w:val="24"/>
        </w:rPr>
      </w:pPr>
    </w:p>
    <w:p w:rsidR="00CF0A81" w:rsidRPr="00673D3A" w:rsidRDefault="00CF0A81" w:rsidP="00CF0A8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rsidR="00CF0A81" w:rsidRPr="00673D3A" w:rsidRDefault="00CF0A81" w:rsidP="00CF0A81">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___________________________________________________________________________________</w:t>
      </w:r>
    </w:p>
    <w:p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___________________________________________________________________________________</w:t>
      </w:r>
    </w:p>
    <w:p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w:t>
      </w:r>
    </w:p>
    <w:p w:rsidR="00CF0A81" w:rsidRPr="00673D3A" w:rsidRDefault="00CF0A81" w:rsidP="00CF0A8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A81" w:rsidRPr="004049C9"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 xml:space="preserve">не </w:t>
      </w:r>
      <w:r w:rsidRPr="004049C9">
        <w:rPr>
          <w:rFonts w:ascii="Times New Roman" w:hAnsi="Times New Roman" w:cs="Times New Roman"/>
          <w:sz w:val="24"/>
          <w:szCs w:val="24"/>
          <w:lang w:eastAsia="ru-RU"/>
        </w:rPr>
        <w:lastRenderedPageBreak/>
        <w:t>приостановлена в порядке, установленном Кодексом Российской Федерации об административных правонарушениях.</w:t>
      </w:r>
    </w:p>
    <w:p w:rsidR="00CF0A81" w:rsidRDefault="00CF0A81" w:rsidP="00CF0A81">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rsidR="00CF0A81" w:rsidRPr="004049C9" w:rsidRDefault="00CF0A81" w:rsidP="00CF0A81">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bookmarkStart w:id="0" w:name="_GoBack"/>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w:t>
      </w:r>
      <w:r w:rsidR="004C43B9" w:rsidRPr="004C43B9">
        <w:rPr>
          <w:rFonts w:ascii="Times New Roman" w:hAnsi="Times New Roman" w:cs="Times New Roman"/>
          <w:bCs/>
          <w:i/>
          <w:sz w:val="20"/>
          <w:szCs w:val="20"/>
        </w:rPr>
        <w:t xml:space="preserve">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004C43B9" w:rsidRPr="004C43B9">
        <w:rPr>
          <w:rFonts w:ascii="Times New Roman" w:hAnsi="Times New Roman" w:cs="Times New Roman"/>
          <w:i/>
          <w:sz w:val="20"/>
          <w:szCs w:val="20"/>
          <w:lang w:eastAsia="ru-RU"/>
        </w:rPr>
        <w:t xml:space="preserve">Приказом Минэкономразвития России от 25.09.2019 №594, </w:t>
      </w:r>
      <w:r w:rsidR="004C43B9"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004C43B9"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w:t>
      </w:r>
      <w:bookmarkEnd w:id="0"/>
      <w:r w:rsidRPr="004049C9">
        <w:rPr>
          <w:rFonts w:ascii="Times New Roman" w:hAnsi="Times New Roman" w:cs="Times New Roman"/>
          <w:bCs/>
          <w:i/>
          <w:sz w:val="20"/>
          <w:szCs w:val="20"/>
        </w:rPr>
        <w:t xml:space="preserve">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rsidR="00CF0A81" w:rsidRPr="004049C9" w:rsidRDefault="00CF0A81" w:rsidP="00CF0A81">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rsidR="00CF0A81" w:rsidRPr="004049C9" w:rsidRDefault="00CF0A81" w:rsidP="00CF0A81">
      <w:pPr>
        <w:tabs>
          <w:tab w:val="left" w:pos="567"/>
          <w:tab w:val="left" w:pos="1134"/>
        </w:tabs>
        <w:ind w:firstLine="567"/>
        <w:contextualSpacing/>
        <w:jc w:val="both"/>
        <w:rPr>
          <w:rFonts w:ascii="Times New Roman" w:hAnsi="Times New Roman" w:cs="Times New Roman"/>
          <w:bCs/>
          <w:sz w:val="24"/>
          <w:szCs w:val="24"/>
        </w:rPr>
      </w:pPr>
    </w:p>
    <w:p w:rsidR="00CF0A81" w:rsidRPr="004049C9" w:rsidRDefault="00CF0A81" w:rsidP="00CF0A81">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rsidR="00CF0A81" w:rsidRPr="00673D3A" w:rsidRDefault="00CF0A81" w:rsidP="00CF0A81">
      <w:pPr>
        <w:widowControl w:val="0"/>
        <w:spacing w:after="0" w:line="240" w:lineRule="auto"/>
        <w:ind w:left="720"/>
        <w:jc w:val="both"/>
        <w:rPr>
          <w:rFonts w:ascii="Times New Roman" w:hAnsi="Times New Roman" w:cs="Times New Roman"/>
          <w:szCs w:val="24"/>
          <w:vertAlign w:val="superscript"/>
        </w:rPr>
      </w:pPr>
      <w:r w:rsidRPr="00673D3A">
        <w:rPr>
          <w:rFonts w:ascii="Times New Roman" w:hAnsi="Times New Roman" w:cs="Times New Roman"/>
          <w:szCs w:val="24"/>
          <w:vertAlign w:val="superscript"/>
        </w:rPr>
        <w:t>(по услуге – поиск партнеров для субъекта малого и среднего предпринимательства)</w:t>
      </w:r>
    </w:p>
    <w:p w:rsidR="00CF0A81" w:rsidRPr="00673D3A" w:rsidRDefault="00CF0A81" w:rsidP="00CF0A81">
      <w:pPr>
        <w:widowControl w:val="0"/>
        <w:spacing w:after="0" w:line="240" w:lineRule="auto"/>
        <w:jc w:val="both"/>
        <w:rPr>
          <w:rFonts w:ascii="Times New Roman" w:hAnsi="Times New Roman" w:cs="Times New Roman"/>
          <w:i/>
          <w:sz w:val="24"/>
          <w:szCs w:val="24"/>
        </w:rPr>
      </w:pPr>
      <w:r w:rsidRPr="00673D3A">
        <w:rPr>
          <w:rFonts w:ascii="Times New Roman" w:hAnsi="Times New Roman" w:cs="Times New Roman"/>
          <w:sz w:val="24"/>
          <w:szCs w:val="24"/>
        </w:rPr>
        <w:t xml:space="preserve">4. </w:t>
      </w:r>
      <w:r w:rsidRPr="00673D3A">
        <w:rPr>
          <w:rFonts w:ascii="Times New Roman" w:hAnsi="Times New Roman" w:cs="Times New Roman"/>
          <w:i/>
          <w:sz w:val="24"/>
          <w:szCs w:val="24"/>
        </w:rPr>
        <w:t xml:space="preserve">далее субъект МСП указывает </w:t>
      </w:r>
      <w:r w:rsidRPr="00673D3A">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CF0A81" w:rsidRPr="00673D3A" w:rsidTr="00035DF8">
        <w:tc>
          <w:tcPr>
            <w:tcW w:w="4214" w:type="dxa"/>
          </w:tcPr>
          <w:p w:rsidR="00CF0A81" w:rsidRPr="00673D3A" w:rsidRDefault="00CF0A81" w:rsidP="00035DF8">
            <w:pPr>
              <w:spacing w:after="0" w:line="240" w:lineRule="auto"/>
              <w:jc w:val="both"/>
              <w:rPr>
                <w:rFonts w:ascii="Times New Roman" w:eastAsia="Times New Roman" w:hAnsi="Times New Roman" w:cs="Times New Roman"/>
                <w:kern w:val="2"/>
                <w:sz w:val="24"/>
                <w:szCs w:val="24"/>
              </w:rPr>
            </w:pPr>
          </w:p>
          <w:p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p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p w:rsidR="00CF0A81" w:rsidRPr="00673D3A" w:rsidRDefault="00CF0A81" w:rsidP="00035DF8">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CF0A81" w:rsidRPr="00673D3A" w:rsidTr="00035DF8">
        <w:tc>
          <w:tcPr>
            <w:tcW w:w="4214" w:type="dxa"/>
            <w:hideMark/>
          </w:tcPr>
          <w:p w:rsidR="00CF0A81" w:rsidRPr="00673D3A" w:rsidRDefault="00CF0A81" w:rsidP="00035DF8">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rsidR="00CF0A81" w:rsidRPr="00673D3A" w:rsidRDefault="00CF0A81" w:rsidP="00035DF8">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rsidR="00CF0A81" w:rsidRPr="00673D3A" w:rsidRDefault="00CF0A81" w:rsidP="00035DF8">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CF0A81" w:rsidRPr="00673D3A" w:rsidTr="00035DF8">
        <w:tc>
          <w:tcPr>
            <w:tcW w:w="4214" w:type="dxa"/>
          </w:tcPr>
          <w:p w:rsidR="00CF0A81" w:rsidRPr="00673D3A" w:rsidRDefault="00CF0A81" w:rsidP="00035DF8">
            <w:pPr>
              <w:snapToGrid w:val="0"/>
              <w:spacing w:after="0" w:line="240" w:lineRule="auto"/>
              <w:rPr>
                <w:rFonts w:ascii="Times New Roman" w:eastAsia="Times New Roman" w:hAnsi="Times New Roman" w:cs="Times New Roman"/>
                <w:kern w:val="2"/>
                <w:sz w:val="24"/>
                <w:szCs w:val="24"/>
              </w:rPr>
            </w:pPr>
          </w:p>
        </w:tc>
        <w:tc>
          <w:tcPr>
            <w:tcW w:w="2517" w:type="dxa"/>
          </w:tcPr>
          <w:p w:rsidR="00CF0A81" w:rsidRPr="00673D3A" w:rsidRDefault="00CF0A81" w:rsidP="00035DF8">
            <w:pPr>
              <w:snapToGrid w:val="0"/>
              <w:spacing w:after="0" w:line="240" w:lineRule="auto"/>
              <w:jc w:val="center"/>
              <w:rPr>
                <w:rFonts w:ascii="Times New Roman" w:eastAsia="Times New Roman" w:hAnsi="Times New Roman" w:cs="Times New Roman"/>
                <w:kern w:val="2"/>
                <w:sz w:val="24"/>
                <w:szCs w:val="24"/>
              </w:rPr>
            </w:pPr>
          </w:p>
        </w:tc>
        <w:tc>
          <w:tcPr>
            <w:tcW w:w="3277" w:type="dxa"/>
          </w:tcPr>
          <w:p w:rsidR="00CF0A81" w:rsidRPr="00673D3A" w:rsidRDefault="00CF0A81" w:rsidP="00035DF8">
            <w:pPr>
              <w:snapToGrid w:val="0"/>
              <w:spacing w:after="0" w:line="240" w:lineRule="auto"/>
              <w:jc w:val="center"/>
              <w:rPr>
                <w:rFonts w:ascii="Times New Roman" w:eastAsia="Times New Roman" w:hAnsi="Times New Roman" w:cs="Times New Roman"/>
                <w:kern w:val="2"/>
                <w:sz w:val="24"/>
                <w:szCs w:val="24"/>
              </w:rPr>
            </w:pPr>
          </w:p>
        </w:tc>
      </w:tr>
      <w:tr w:rsidR="00CF0A81" w:rsidRPr="00673D3A" w:rsidTr="00035DF8">
        <w:tc>
          <w:tcPr>
            <w:tcW w:w="4214" w:type="dxa"/>
            <w:hideMark/>
          </w:tcPr>
          <w:p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rsidR="00CF0A81" w:rsidRPr="00673D3A" w:rsidRDefault="00CF0A81" w:rsidP="00695FB1">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695FB1">
              <w:rPr>
                <w:rFonts w:ascii="Times New Roman" w:eastAsia="Times New Roman" w:hAnsi="Times New Roman" w:cs="Times New Roman"/>
                <w:sz w:val="24"/>
                <w:szCs w:val="24"/>
              </w:rPr>
              <w:t>1</w:t>
            </w:r>
            <w:r w:rsidRPr="00673D3A">
              <w:rPr>
                <w:rFonts w:ascii="Times New Roman" w:eastAsia="Times New Roman" w:hAnsi="Times New Roman" w:cs="Times New Roman"/>
                <w:sz w:val="24"/>
                <w:szCs w:val="24"/>
              </w:rPr>
              <w:t xml:space="preserve"> г.</w:t>
            </w:r>
          </w:p>
        </w:tc>
      </w:tr>
    </w:tbl>
    <w:p w:rsidR="001F4D7E" w:rsidRDefault="001F4D7E"/>
    <w:sectPr w:rsidR="001F4D7E" w:rsidSect="00B1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useFELayout/>
    <w:compatSetting w:name="compatibilityMode" w:uri="http://schemas.microsoft.com/office/word" w:val="12"/>
  </w:compat>
  <w:rsids>
    <w:rsidRoot w:val="00CF0A81"/>
    <w:rsid w:val="001F4D7E"/>
    <w:rsid w:val="004C43B9"/>
    <w:rsid w:val="00695FB1"/>
    <w:rsid w:val="00B13586"/>
    <w:rsid w:val="00CF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8E1DD-1721-4E2D-9C3A-A57BE727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81"/>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5172</Characters>
  <Application>Microsoft Office Word</Application>
  <DocSecurity>0</DocSecurity>
  <Lines>110</Lines>
  <Paragraphs>44</Paragraphs>
  <ScaleCrop>false</ScaleCrop>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2021-01-11T14:52:00Z</dcterms:created>
  <dcterms:modified xsi:type="dcterms:W3CDTF">2021-01-12T11:01:00Z</dcterms:modified>
</cp:coreProperties>
</file>